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выбрать 2 вопроса и прикрепить их письменно 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К каким секторам в различных системах классификаций относятся некоммерческие организации? </w:t>
      </w:r>
    </w:p>
    <w:p w:rsidR="00DB3C2A" w:rsidRPr="00961CA2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Какие существуют основные формы социального партнерства? 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Назовите основные задачи социального партнерства в сфере труда. </w:t>
      </w:r>
    </w:p>
    <w:p w:rsidR="00DB3C2A" w:rsidRPr="00961CA2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Что является стратегической целью социального партнерства?</w:t>
      </w:r>
    </w:p>
    <w:p w:rsidR="00DB3C2A" w:rsidRPr="00961CA2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Назовите основные философские принципы социального партнерства.</w:t>
      </w:r>
    </w:p>
    <w:p w:rsidR="00DB3C2A" w:rsidRPr="00961CA2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Pr="00CA3AAE">
        <w:rPr>
          <w:rFonts w:ascii="Times New Roman" w:hAnsi="Times New Roman" w:cs="Times New Roman"/>
          <w:sz w:val="28"/>
          <w:szCs w:val="28"/>
        </w:rPr>
        <w:t>трипартизм</w:t>
      </w:r>
      <w:proofErr w:type="spellEnd"/>
      <w:r w:rsidRPr="00CA3AA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DB3C2A" w:rsidRDefault="00DB3C2A" w:rsidP="00DB3C2A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Опишите основные модели социального партнерства, известные в мире. </w:t>
      </w:r>
    </w:p>
    <w:p w:rsidR="00DB3C2A" w:rsidRPr="00961CA2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такое Продукт некоммерческого сектора? </w:t>
      </w:r>
    </w:p>
    <w:p w:rsidR="00DB3C2A" w:rsidRPr="00961CA2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является внутренним положительным эффектом воспроизводства Продукта некоммерческого сектора? </w:t>
      </w:r>
    </w:p>
    <w:p w:rsidR="00DB3C2A" w:rsidRDefault="00DB3C2A" w:rsidP="00DB3C2A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 xml:space="preserve">   #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Что является внешним положительным эффектом воспроизводства Проду</w:t>
      </w:r>
      <w:r>
        <w:rPr>
          <w:rFonts w:ascii="Times New Roman" w:hAnsi="Times New Roman" w:cs="Times New Roman"/>
          <w:sz w:val="28"/>
          <w:szCs w:val="28"/>
        </w:rPr>
        <w:t xml:space="preserve">кта некоммерческого сектора? </w:t>
      </w:r>
    </w:p>
    <w:p w:rsidR="00DB3C2A" w:rsidRDefault="00DB3C2A" w:rsidP="00DB3C2A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Что включает в себя анализ состояния конкуренции на товарных рынках и каковы его особенности? </w:t>
      </w:r>
    </w:p>
    <w:p w:rsidR="00DB3C2A" w:rsidRPr="00961CA2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Назовите барьеры входа на товарные рынки. </w:t>
      </w:r>
    </w:p>
    <w:p w:rsidR="00DB3C2A" w:rsidRPr="00961CA2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Дайте понятие доминирующего хозяйствующего субъекта. </w:t>
      </w:r>
    </w:p>
    <w:p w:rsidR="00DB3C2A" w:rsidRPr="00FF211C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Назовите основные критерии квалификации действий хозяйствующих субъектов на предмет наличия недобросовестной конкуренции. </w:t>
      </w:r>
    </w:p>
    <w:p w:rsidR="00DB3C2A" w:rsidRPr="00FF211C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>Охарактеризуйте особенности контроля процедуры организации и проведения торгов со стороны субъектов естественных монополий.</w:t>
      </w:r>
    </w:p>
    <w:p w:rsidR="00DB3C2A" w:rsidRPr="004C34E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  <w:r w:rsidRPr="004C34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Каковы типичные нарушения государственных заказчиков при проведении закупочных процедур для государственных и муниципальных нужд? </w:t>
      </w:r>
    </w:p>
    <w:p w:rsidR="00DB3C2A" w:rsidRPr="00961CA2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Приведите примеры административной практики антимонопольных органов. </w:t>
      </w:r>
    </w:p>
    <w:p w:rsidR="00DB3C2A" w:rsidRPr="00961CA2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 Определите понятия «адаптация», «адаптационный механизм». </w:t>
      </w:r>
    </w:p>
    <w:p w:rsidR="00DB3C2A" w:rsidRPr="00961CA2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lastRenderedPageBreak/>
        <w:t xml:space="preserve">Какие научные подходы существуют к определению понятия «адаптация». </w:t>
      </w:r>
    </w:p>
    <w:p w:rsidR="00DB3C2A" w:rsidRPr="00961CA2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Приведите примеры адаптационных механизмов экономических субъектов. </w:t>
      </w:r>
    </w:p>
    <w:p w:rsidR="00DB3C2A" w:rsidRPr="00961CA2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DB3C2A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Каковы особенности механизма институциональных изменений? </w:t>
      </w:r>
    </w:p>
    <w:p w:rsidR="00DB3C2A" w:rsidRPr="00FF211C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</w:p>
    <w:p w:rsidR="00DB3C2A" w:rsidRPr="00DC73B8" w:rsidRDefault="00DB3C2A" w:rsidP="00DB3C2A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Приведите примеры функционирования механизма институциональных изменений в экономике. </w:t>
      </w:r>
    </w:p>
    <w:p w:rsidR="00DB3C2A" w:rsidRPr="00CA3AAE" w:rsidRDefault="00DB3C2A" w:rsidP="00DB3C2A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DB3C2A" w:rsidRDefault="00DB3C2A" w:rsidP="00DB3C2A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DB3C2A" w:rsidRDefault="00DB3C2A" w:rsidP="00DB3C2A"/>
    <w:p w:rsidR="00D11EBE" w:rsidRPr="00DB3C2A" w:rsidRDefault="00D11EBE" w:rsidP="00DB3C2A">
      <w:bookmarkStart w:id="0" w:name="_GoBack"/>
      <w:bookmarkEnd w:id="0"/>
    </w:p>
    <w:sectPr w:rsidR="00D11EBE" w:rsidRPr="00DB3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B93"/>
    <w:rsid w:val="00A52B93"/>
    <w:rsid w:val="00D11EBE"/>
    <w:rsid w:val="00DB3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C7587B-E81F-4230-BA67-6D004000F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C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2025-04-28T09:25:00Z</dcterms:created>
  <dcterms:modified xsi:type="dcterms:W3CDTF">2025-04-28T09:25:00Z</dcterms:modified>
</cp:coreProperties>
</file>